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64" w:rsidRDefault="00A47464" w:rsidP="00A474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D0ED7">
        <w:rPr>
          <w:sz w:val="28"/>
          <w:szCs w:val="28"/>
        </w:rPr>
        <w:t>PHÒNG GD&amp;ĐT CƯMGAR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</w:rPr>
            <w:t>NAM</w:t>
          </w:r>
        </w:smartTag>
      </w:smartTag>
      <w:r>
        <w:rPr>
          <w:b/>
          <w:sz w:val="28"/>
          <w:szCs w:val="28"/>
        </w:rPr>
        <w:t xml:space="preserve"> </w:t>
      </w:r>
    </w:p>
    <w:p w:rsidR="00A47464" w:rsidRDefault="00A47464" w:rsidP="00A4746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193675</wp:posOffset>
                </wp:positionV>
                <wp:extent cx="1704975" cy="0"/>
                <wp:effectExtent l="9525" t="7620" r="952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3.75pt;margin-top:15.25pt;width:13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Gu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GZxtph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"/>
            </w:pict>
          </mc:Fallback>
        </mc:AlternateContent>
      </w:r>
      <w:r w:rsidRPr="005F78B6">
        <w:rPr>
          <w:b/>
          <w:sz w:val="28"/>
          <w:szCs w:val="28"/>
        </w:rPr>
        <w:t>TRƯỜNG TH PHAN ĐĂNG LƯU</w:t>
      </w:r>
      <w:r>
        <w:rPr>
          <w:b/>
          <w:sz w:val="28"/>
          <w:szCs w:val="28"/>
        </w:rPr>
        <w:t xml:space="preserve">              </w:t>
      </w:r>
      <w:r w:rsidRPr="005F78B6">
        <w:rPr>
          <w:b/>
          <w:sz w:val="28"/>
          <w:szCs w:val="28"/>
        </w:rPr>
        <w:t>Độc lập – Tự do – Hạnh phúc</w:t>
      </w:r>
    </w:p>
    <w:p w:rsidR="00A47464" w:rsidRDefault="00A47464" w:rsidP="00A47464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46355</wp:posOffset>
                </wp:positionV>
                <wp:extent cx="1524000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87.25pt;margin-top:3.65pt;width:12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B+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J1mSYC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"/>
            </w:pict>
          </mc:Fallback>
        </mc:AlternateContent>
      </w:r>
    </w:p>
    <w:p w:rsidR="00A47464" w:rsidRPr="00AF0BBB" w:rsidRDefault="00A47464" w:rsidP="00A47464">
      <w:pPr>
        <w:spacing w:line="360" w:lineRule="auto"/>
        <w:jc w:val="right"/>
        <w:rPr>
          <w:i/>
          <w:sz w:val="28"/>
          <w:szCs w:val="28"/>
        </w:rPr>
      </w:pPr>
      <w:r>
        <w:t>Số: 12</w:t>
      </w:r>
      <w:r w:rsidRPr="00C8103E">
        <w:t xml:space="preserve">/ KH – </w:t>
      </w:r>
      <w:r>
        <w:t>HT</w:t>
      </w:r>
      <w:bookmarkStart w:id="0" w:name="_GoBack"/>
      <w:bookmarkEnd w:id="0"/>
      <w:r>
        <w:t xml:space="preserve">                                                        </w:t>
      </w:r>
      <w:r w:rsidRPr="003D0ED7">
        <w:rPr>
          <w:i/>
          <w:sz w:val="28"/>
          <w:szCs w:val="28"/>
        </w:rPr>
        <w:t>Ea Kiết, ngày 0</w:t>
      </w:r>
      <w:r>
        <w:rPr>
          <w:i/>
          <w:sz w:val="28"/>
          <w:szCs w:val="28"/>
        </w:rPr>
        <w:t>4</w:t>
      </w:r>
      <w:r w:rsidRPr="003D0ED7">
        <w:rPr>
          <w:i/>
          <w:sz w:val="28"/>
          <w:szCs w:val="28"/>
        </w:rPr>
        <w:t xml:space="preserve"> tháng </w:t>
      </w:r>
      <w:r>
        <w:rPr>
          <w:i/>
          <w:sz w:val="28"/>
          <w:szCs w:val="28"/>
        </w:rPr>
        <w:t>5</w:t>
      </w:r>
      <w:r w:rsidRPr="003D0ED7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21</w:t>
      </w:r>
    </w:p>
    <w:p w:rsidR="00A47464" w:rsidRPr="00AD525E" w:rsidRDefault="00A47464" w:rsidP="00A47464">
      <w:pPr>
        <w:tabs>
          <w:tab w:val="left" w:pos="399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KẾ HOẠCH THÁNG 5</w:t>
      </w:r>
    </w:p>
    <w:p w:rsidR="00A47464" w:rsidRDefault="00A47464" w:rsidP="00A47464">
      <w:pPr>
        <w:ind w:left="720" w:firstLine="720"/>
        <w:rPr>
          <w:sz w:val="28"/>
          <w:szCs w:val="28"/>
        </w:rPr>
      </w:pPr>
      <w:r w:rsidRPr="002637A6">
        <w:rPr>
          <w:b/>
          <w:i/>
          <w:sz w:val="28"/>
          <w:szCs w:val="28"/>
          <w:u w:val="single"/>
        </w:rPr>
        <w:t>Chủ đề</w:t>
      </w:r>
      <w:r>
        <w:rPr>
          <w:sz w:val="28"/>
          <w:szCs w:val="28"/>
        </w:rPr>
        <w:t xml:space="preserve"> : Lập thành tích chào mừng các ngày lễ 1/5, 7/5 ,19/5</w:t>
      </w:r>
    </w:p>
    <w:p w:rsidR="00A47464" w:rsidRDefault="00A47464" w:rsidP="00A47464">
      <w:pPr>
        <w:ind w:left="720" w:firstLine="720"/>
        <w:rPr>
          <w:sz w:val="28"/>
          <w:szCs w:val="28"/>
        </w:rPr>
      </w:pPr>
    </w:p>
    <w:p w:rsidR="00A47464" w:rsidRDefault="00A47464" w:rsidP="00A47464">
      <w:pPr>
        <w:spacing w:line="360" w:lineRule="auto"/>
        <w:ind w:firstLine="720"/>
        <w:jc w:val="both"/>
        <w:rPr>
          <w:sz w:val="28"/>
          <w:szCs w:val="28"/>
        </w:rPr>
      </w:pPr>
      <w:r w:rsidRPr="002637A6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 w:rsidRPr="0003066E">
        <w:rPr>
          <w:b/>
          <w:sz w:val="28"/>
          <w:szCs w:val="28"/>
        </w:rPr>
        <w:t>Tư tưởng</w:t>
      </w:r>
      <w:r w:rsidRPr="002637A6">
        <w:rPr>
          <w:sz w:val="28"/>
          <w:szCs w:val="28"/>
        </w:rPr>
        <w:t xml:space="preserve">: Tiếp tục </w:t>
      </w:r>
      <w:r>
        <w:rPr>
          <w:sz w:val="28"/>
          <w:szCs w:val="28"/>
        </w:rPr>
        <w:t xml:space="preserve">đẩy mạnh </w:t>
      </w:r>
      <w:r w:rsidRPr="002637A6">
        <w:rPr>
          <w:sz w:val="28"/>
          <w:szCs w:val="28"/>
        </w:rPr>
        <w:t xml:space="preserve">cuộc vận động “ </w:t>
      </w:r>
      <w:r w:rsidRPr="00E25075">
        <w:rPr>
          <w:i/>
          <w:sz w:val="28"/>
          <w:szCs w:val="28"/>
        </w:rPr>
        <w:t>Học tập làm theo tấm gương  đạo đức Hồ Chí Minh</w:t>
      </w:r>
      <w:r w:rsidRPr="002637A6">
        <w:rPr>
          <w:sz w:val="28"/>
          <w:szCs w:val="28"/>
        </w:rPr>
        <w:t>” cuộc vận động “</w:t>
      </w:r>
      <w:r w:rsidRPr="00E25075">
        <w:rPr>
          <w:i/>
          <w:sz w:val="28"/>
          <w:szCs w:val="28"/>
        </w:rPr>
        <w:t>hai không với bốn nội dung</w:t>
      </w:r>
      <w:r w:rsidRPr="002637A6">
        <w:rPr>
          <w:sz w:val="28"/>
          <w:szCs w:val="28"/>
        </w:rPr>
        <w:t>”; cuộc vận động mỗi thầy giáo, cô giáo là một tấm gương  về đạo đức tự học và sáng tạo,đồng thời tổ chức phong trào thi đua “</w:t>
      </w:r>
      <w:r w:rsidRPr="00E25075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ây dựng trư</w:t>
      </w:r>
      <w:r w:rsidRPr="00E25075">
        <w:rPr>
          <w:i/>
          <w:sz w:val="28"/>
          <w:szCs w:val="28"/>
        </w:rPr>
        <w:t>ờng học thân thiện, học sinh tích cực</w:t>
      </w:r>
      <w:r w:rsidRPr="002637A6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A47464" w:rsidRDefault="00A47464" w:rsidP="00A474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Chào mừng các ngày lễ trong tháng và ngày toàn dân đi bầu cử các cấp 23/5</w:t>
      </w:r>
    </w:p>
    <w:p w:rsidR="00A47464" w:rsidRDefault="00A47464" w:rsidP="00A474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637A6">
        <w:rPr>
          <w:sz w:val="28"/>
          <w:szCs w:val="28"/>
        </w:rPr>
        <w:t>Chấp h</w:t>
      </w:r>
      <w:r>
        <w:rPr>
          <w:sz w:val="28"/>
          <w:szCs w:val="28"/>
        </w:rPr>
        <w:t>ành tốt luật an toàn giao thông, phòng chống chảy nổ.</w:t>
      </w:r>
    </w:p>
    <w:p w:rsidR="00A47464" w:rsidRDefault="00A47464" w:rsidP="00A474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Chấp hành tốt việc đảm bảo phòng chống dịch.</w:t>
      </w:r>
    </w:p>
    <w:p w:rsidR="00A47464" w:rsidRPr="002637A6" w:rsidRDefault="00A47464" w:rsidP="00A47464">
      <w:pPr>
        <w:spacing w:line="360" w:lineRule="auto"/>
        <w:ind w:firstLine="720"/>
        <w:jc w:val="both"/>
        <w:rPr>
          <w:sz w:val="28"/>
          <w:szCs w:val="28"/>
        </w:rPr>
      </w:pPr>
      <w:r w:rsidRPr="002637A6">
        <w:rPr>
          <w:sz w:val="28"/>
          <w:szCs w:val="28"/>
        </w:rPr>
        <w:t xml:space="preserve">An tâm công tác, </w:t>
      </w:r>
      <w:r>
        <w:rPr>
          <w:sz w:val="28"/>
          <w:szCs w:val="28"/>
        </w:rPr>
        <w:t xml:space="preserve">đoàn kết giúp đỡ nhau cùng hoàn </w:t>
      </w:r>
      <w:r w:rsidRPr="002637A6">
        <w:rPr>
          <w:sz w:val="28"/>
          <w:szCs w:val="28"/>
        </w:rPr>
        <w:t>thành tốt nhiệm vụ.</w:t>
      </w:r>
    </w:p>
    <w:p w:rsidR="00A47464" w:rsidRPr="00E25075" w:rsidRDefault="00A47464" w:rsidP="00A4746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E25075">
        <w:rPr>
          <w:b/>
          <w:sz w:val="28"/>
          <w:szCs w:val="28"/>
        </w:rPr>
        <w:t>Hoạt động chuyên môn</w:t>
      </w:r>
    </w:p>
    <w:p w:rsidR="00A47464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Thực hiện đúng quy chế chuyên môn.</w:t>
      </w:r>
    </w:p>
    <w:p w:rsidR="00A47464" w:rsidRPr="002637A6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Lên lớp </w:t>
      </w:r>
      <w:r w:rsidRPr="002637A6">
        <w:rPr>
          <w:sz w:val="28"/>
          <w:szCs w:val="28"/>
        </w:rPr>
        <w:t xml:space="preserve"> đúng giờ, nghiêm túc, có hồ sơ giáo án.</w:t>
      </w:r>
    </w:p>
    <w:p w:rsidR="00A47464" w:rsidRPr="002637A6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Thực hiện đúng chư</w:t>
      </w:r>
      <w:r w:rsidRPr="002637A6">
        <w:rPr>
          <w:sz w:val="28"/>
          <w:szCs w:val="28"/>
        </w:rPr>
        <w:t>ơ</w:t>
      </w:r>
      <w:r>
        <w:rPr>
          <w:sz w:val="28"/>
          <w:szCs w:val="28"/>
        </w:rPr>
        <w:t xml:space="preserve">ng trình thời </w:t>
      </w:r>
      <w:r w:rsidRPr="002637A6">
        <w:rPr>
          <w:sz w:val="28"/>
          <w:szCs w:val="28"/>
        </w:rPr>
        <w:t>khóa biểu.</w:t>
      </w:r>
    </w:p>
    <w:p w:rsidR="00A47464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Soạn giảng đầ</w:t>
      </w:r>
      <w:r w:rsidRPr="002637A6">
        <w:rPr>
          <w:sz w:val="28"/>
          <w:szCs w:val="28"/>
        </w:rPr>
        <w:t>y đủ, có nội dung</w:t>
      </w:r>
      <w:r>
        <w:rPr>
          <w:sz w:val="28"/>
          <w:szCs w:val="28"/>
        </w:rPr>
        <w:t xml:space="preserve"> theo hướng đối mới, dạy tích hợp GDKNS.</w:t>
      </w:r>
    </w:p>
    <w:p w:rsidR="00A47464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Ôn tập kiểm tra cuối năm nghiêm túc.</w:t>
      </w:r>
    </w:p>
    <w:p w:rsidR="00A47464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Các khối tổ chức ra đề kiểm tra cuối năm.</w:t>
      </w:r>
    </w:p>
    <w:p w:rsidR="00A47464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Đánh giá xếp loại HS đúng với thông tư 22/2016.</w:t>
      </w:r>
    </w:p>
    <w:p w:rsidR="00A47464" w:rsidRPr="002637A6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Các khối ra đề; tổ chức ôn tập và kiểm tra cuối năm theo kế hoạch.</w:t>
      </w:r>
    </w:p>
    <w:p w:rsidR="00A47464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Duy trì tốt nề nếp, sĩ số chuyên cần hàng buổi, chống học sinh bỏ học giữa chừng.</w:t>
      </w:r>
    </w:p>
    <w:p w:rsidR="00A47464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Tiếp tục duy trì tốt đánh giá thường xuyên bằng lời và nhận xét trong vở HS.</w:t>
      </w:r>
    </w:p>
    <w:p w:rsidR="00A47464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Làm báo cáo chất lượng cuối năm trên phần mềm Edu.</w:t>
      </w:r>
    </w:p>
    <w:p w:rsidR="00A47464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Các lớp lập danh sách khen thưởng HS cuối năm nộp khối trưởng tổng hợp.</w:t>
      </w:r>
    </w:p>
    <w:p w:rsidR="00A47464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Tổ chức họp phụ huynh các lớp và triển khai đăng ký học kỹ năng bơi chống đuối nước.</w:t>
      </w:r>
    </w:p>
    <w:p w:rsidR="00A47464" w:rsidRDefault="00A47464" w:rsidP="00A47464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Tổ chức kiểm tra và bàn giao HS lớp 5 lên lớp 6 cho trường Hoàng Văn Thụ vào ngày 13, 14 /5/2021.</w:t>
      </w:r>
    </w:p>
    <w:p w:rsidR="00A47464" w:rsidRDefault="00A47464" w:rsidP="00A474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Pr="00E25075">
        <w:rPr>
          <w:b/>
          <w:sz w:val="28"/>
          <w:szCs w:val="28"/>
        </w:rPr>
        <w:t xml:space="preserve"> Các hoạt động khác</w:t>
      </w:r>
      <w:r w:rsidRPr="002637A6">
        <w:rPr>
          <w:sz w:val="28"/>
          <w:szCs w:val="28"/>
        </w:rPr>
        <w:t>.</w:t>
      </w:r>
    </w:p>
    <w:p w:rsidR="00A47464" w:rsidRDefault="00A47464" w:rsidP="00A47464">
      <w:pPr>
        <w:spacing w:line="360" w:lineRule="auto"/>
        <w:ind w:firstLine="720"/>
        <w:jc w:val="both"/>
        <w:rPr>
          <w:sz w:val="28"/>
          <w:szCs w:val="28"/>
        </w:rPr>
      </w:pPr>
      <w:r w:rsidRPr="002637A6">
        <w:rPr>
          <w:sz w:val="28"/>
          <w:szCs w:val="28"/>
        </w:rPr>
        <w:t>- Công đoàn thăm hỏi động viên anh em ốm đau kịp thời, giúp đỡ đồng nghiệp khó khăn.</w:t>
      </w:r>
      <w:r>
        <w:rPr>
          <w:sz w:val="28"/>
          <w:szCs w:val="28"/>
        </w:rPr>
        <w:t xml:space="preserve"> Động viên giáo viên hoàn thành tốt nhiệm vụ dạy và học, báo cáo cuối năm.</w:t>
      </w:r>
    </w:p>
    <w:p w:rsidR="00A47464" w:rsidRPr="002637A6" w:rsidRDefault="00A47464" w:rsidP="00A474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Kế toán: Làm lương tháng 5/2021 và làm hồ sơ nâng lương 6 tháng đầu năm.</w:t>
      </w:r>
    </w:p>
    <w:p w:rsidR="00A47464" w:rsidRPr="002637A6" w:rsidRDefault="00A47464" w:rsidP="00A47464">
      <w:pPr>
        <w:spacing w:line="360" w:lineRule="auto"/>
        <w:ind w:firstLine="720"/>
        <w:jc w:val="both"/>
        <w:rPr>
          <w:sz w:val="28"/>
          <w:szCs w:val="28"/>
        </w:rPr>
      </w:pPr>
      <w:r w:rsidRPr="002637A6">
        <w:rPr>
          <w:sz w:val="28"/>
          <w:szCs w:val="28"/>
        </w:rPr>
        <w:t>-  Đội</w:t>
      </w:r>
      <w:r>
        <w:rPr>
          <w:sz w:val="28"/>
          <w:szCs w:val="28"/>
        </w:rPr>
        <w:t>:</w:t>
      </w:r>
      <w:r w:rsidRPr="002637A6">
        <w:rPr>
          <w:sz w:val="28"/>
          <w:szCs w:val="28"/>
        </w:rPr>
        <w:t xml:space="preserve"> </w:t>
      </w:r>
      <w:r>
        <w:rPr>
          <w:sz w:val="28"/>
          <w:szCs w:val="28"/>
        </w:rPr>
        <w:t>Làm tốt nề nếp của Đội, thể dục, ra vào lớp, vệ sinh.</w:t>
      </w:r>
    </w:p>
    <w:p w:rsidR="00A47464" w:rsidRPr="002637A6" w:rsidRDefault="00A47464" w:rsidP="00A47464">
      <w:pPr>
        <w:spacing w:line="360" w:lineRule="auto"/>
        <w:ind w:firstLine="720"/>
        <w:jc w:val="both"/>
        <w:rPr>
          <w:sz w:val="28"/>
          <w:szCs w:val="28"/>
        </w:rPr>
      </w:pPr>
      <w:r w:rsidRPr="002637A6">
        <w:rPr>
          <w:sz w:val="28"/>
          <w:szCs w:val="28"/>
        </w:rPr>
        <w:t xml:space="preserve">- </w:t>
      </w:r>
      <w:r>
        <w:rPr>
          <w:sz w:val="28"/>
          <w:szCs w:val="28"/>
        </w:rPr>
        <w:t>Giáo dục</w:t>
      </w:r>
      <w:r w:rsidRPr="002637A6">
        <w:rPr>
          <w:sz w:val="28"/>
          <w:szCs w:val="28"/>
        </w:rPr>
        <w:t xml:space="preserve"> học sinh thực hiện tốt ATGT</w:t>
      </w:r>
      <w:r>
        <w:rPr>
          <w:sz w:val="28"/>
          <w:szCs w:val="28"/>
        </w:rPr>
        <w:t xml:space="preserve"> và kỹ năng học bơi chống đuối nước</w:t>
      </w:r>
      <w:r w:rsidRPr="002637A6">
        <w:rPr>
          <w:sz w:val="28"/>
          <w:szCs w:val="28"/>
        </w:rPr>
        <w:t>.</w:t>
      </w:r>
    </w:p>
    <w:p w:rsidR="00A47464" w:rsidRDefault="00A47464" w:rsidP="00A474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37A6">
        <w:rPr>
          <w:sz w:val="28"/>
          <w:szCs w:val="28"/>
        </w:rPr>
        <w:t>Đoàn TN</w:t>
      </w:r>
      <w:r>
        <w:rPr>
          <w:sz w:val="28"/>
          <w:szCs w:val="28"/>
        </w:rPr>
        <w:t xml:space="preserve"> kết hợp với ĐTNTP làm tốt công tác đội.</w:t>
      </w:r>
    </w:p>
    <w:p w:rsidR="00A47464" w:rsidRDefault="00A47464" w:rsidP="00A474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Các lớp lập danh sách HS theo thôn để bàn giao về địa phương nộp về đ/c Quỳnh.</w:t>
      </w:r>
    </w:p>
    <w:p w:rsidR="00A47464" w:rsidRPr="00C11B16" w:rsidRDefault="00A47464" w:rsidP="00A47464">
      <w:pPr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C11B16">
        <w:rPr>
          <w:b/>
          <w:sz w:val="28"/>
          <w:szCs w:val="28"/>
          <w:lang w:val="vi-VN"/>
        </w:rPr>
        <w:t>Hiệu trưởng</w:t>
      </w:r>
      <w:r w:rsidRPr="00C11B16">
        <w:rPr>
          <w:b/>
          <w:sz w:val="28"/>
          <w:szCs w:val="28"/>
          <w:lang w:val="vi-VN"/>
        </w:rPr>
        <w:tab/>
      </w:r>
      <w:r w:rsidRPr="00C11B16">
        <w:rPr>
          <w:b/>
          <w:sz w:val="28"/>
          <w:szCs w:val="28"/>
          <w:lang w:val="vi-VN"/>
        </w:rPr>
        <w:tab/>
      </w:r>
      <w:r w:rsidRPr="00C11B16">
        <w:rPr>
          <w:b/>
          <w:sz w:val="28"/>
          <w:szCs w:val="28"/>
          <w:lang w:val="vi-VN"/>
        </w:rPr>
        <w:tab/>
      </w:r>
      <w:r w:rsidRPr="00C11B16">
        <w:rPr>
          <w:b/>
          <w:sz w:val="28"/>
          <w:szCs w:val="28"/>
          <w:lang w:val="vi-VN"/>
        </w:rPr>
        <w:tab/>
      </w:r>
    </w:p>
    <w:p w:rsidR="00A47464" w:rsidRPr="00A851CE" w:rsidRDefault="00A47464" w:rsidP="00A47464">
      <w:pPr>
        <w:jc w:val="center"/>
        <w:rPr>
          <w:sz w:val="28"/>
          <w:szCs w:val="28"/>
          <w:lang w:val="sv-SE"/>
        </w:rPr>
      </w:pPr>
    </w:p>
    <w:p w:rsidR="00A47464" w:rsidRPr="00A851CE" w:rsidRDefault="00A47464" w:rsidP="00A47464">
      <w:pPr>
        <w:jc w:val="both"/>
        <w:rPr>
          <w:sz w:val="28"/>
          <w:szCs w:val="28"/>
          <w:lang w:val="sv-SE"/>
        </w:rPr>
      </w:pPr>
    </w:p>
    <w:p w:rsidR="00A47464" w:rsidRPr="00A851CE" w:rsidRDefault="00A47464" w:rsidP="00A47464">
      <w:pPr>
        <w:jc w:val="both"/>
        <w:rPr>
          <w:sz w:val="28"/>
          <w:szCs w:val="28"/>
          <w:lang w:val="sv-SE"/>
        </w:rPr>
      </w:pPr>
    </w:p>
    <w:p w:rsidR="00A47464" w:rsidRPr="00A851CE" w:rsidRDefault="00A47464" w:rsidP="00A47464">
      <w:pPr>
        <w:jc w:val="both"/>
        <w:rPr>
          <w:sz w:val="28"/>
          <w:szCs w:val="28"/>
          <w:lang w:val="sv-SE"/>
        </w:rPr>
      </w:pPr>
    </w:p>
    <w:p w:rsidR="00A47464" w:rsidRPr="000B5CC4" w:rsidRDefault="00A47464" w:rsidP="00A47464">
      <w:pPr>
        <w:rPr>
          <w:lang w:val="sv-SE"/>
        </w:rPr>
      </w:pPr>
      <w:r>
        <w:rPr>
          <w:sz w:val="28"/>
          <w:szCs w:val="28"/>
          <w:lang w:val="sv-SE"/>
        </w:rPr>
        <w:t xml:space="preserve">          </w:t>
      </w:r>
      <w:r w:rsidRPr="00A851CE">
        <w:rPr>
          <w:sz w:val="28"/>
          <w:szCs w:val="28"/>
          <w:lang w:val="sv-SE"/>
        </w:rPr>
        <w:t xml:space="preserve">   </w:t>
      </w:r>
      <w:r>
        <w:rPr>
          <w:sz w:val="28"/>
          <w:szCs w:val="28"/>
          <w:lang w:val="sv-SE"/>
        </w:rPr>
        <w:t xml:space="preserve">      </w:t>
      </w:r>
      <w:r>
        <w:rPr>
          <w:sz w:val="28"/>
          <w:szCs w:val="28"/>
          <w:lang w:val="sv-SE"/>
        </w:rPr>
        <w:t xml:space="preserve">                                                                           </w:t>
      </w:r>
      <w:r>
        <w:rPr>
          <w:sz w:val="28"/>
          <w:szCs w:val="28"/>
          <w:lang w:val="sv-SE"/>
        </w:rPr>
        <w:t xml:space="preserve">        </w:t>
      </w:r>
      <w:r w:rsidRPr="000B5CC4">
        <w:rPr>
          <w:b/>
          <w:sz w:val="28"/>
          <w:szCs w:val="28"/>
          <w:lang w:val="sv-SE"/>
        </w:rPr>
        <w:t xml:space="preserve">Lê Ngọc Tú                                                    </w:t>
      </w:r>
    </w:p>
    <w:p w:rsidR="00A47464" w:rsidRPr="00500C5E" w:rsidRDefault="00A47464" w:rsidP="00A47464">
      <w:pPr>
        <w:spacing w:line="360" w:lineRule="auto"/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</w:p>
    <w:p w:rsidR="00A47464" w:rsidRPr="00760BD1" w:rsidRDefault="00A47464" w:rsidP="00A47464">
      <w:pPr>
        <w:spacing w:line="360" w:lineRule="auto"/>
        <w:ind w:firstLine="720"/>
        <w:jc w:val="both"/>
        <w:rPr>
          <w:sz w:val="28"/>
          <w:szCs w:val="28"/>
          <w:lang w:val="sv-SE"/>
        </w:rPr>
      </w:pPr>
    </w:p>
    <w:p w:rsidR="00A47464" w:rsidRPr="005546C2" w:rsidRDefault="00A47464" w:rsidP="00A474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A47464" w:rsidRDefault="00A47464" w:rsidP="00A47464">
      <w:pPr>
        <w:jc w:val="both"/>
        <w:rPr>
          <w:sz w:val="28"/>
          <w:szCs w:val="28"/>
        </w:rPr>
      </w:pPr>
    </w:p>
    <w:p w:rsidR="00A47464" w:rsidRDefault="00A47464" w:rsidP="00A47464">
      <w:pPr>
        <w:jc w:val="both"/>
        <w:rPr>
          <w:sz w:val="28"/>
          <w:szCs w:val="28"/>
        </w:rPr>
      </w:pPr>
    </w:p>
    <w:p w:rsidR="00A47464" w:rsidRDefault="00A47464" w:rsidP="00A47464">
      <w:pPr>
        <w:jc w:val="both"/>
        <w:rPr>
          <w:sz w:val="28"/>
          <w:szCs w:val="28"/>
        </w:rPr>
      </w:pPr>
    </w:p>
    <w:p w:rsidR="004D3674" w:rsidRDefault="004D3674"/>
    <w:sectPr w:rsidR="004D3674" w:rsidSect="00A47464">
      <w:pgSz w:w="12240" w:h="15840"/>
      <w:pgMar w:top="993" w:right="47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64"/>
    <w:rsid w:val="004D3674"/>
    <w:rsid w:val="00812698"/>
    <w:rsid w:val="00A47464"/>
    <w:rsid w:val="00BE696A"/>
    <w:rsid w:val="00D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E69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69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E696A"/>
    <w:rPr>
      <w:b/>
      <w:bCs/>
    </w:rPr>
  </w:style>
  <w:style w:type="character" w:styleId="Emphasis">
    <w:name w:val="Emphasis"/>
    <w:basedOn w:val="DefaultParagraphFont"/>
    <w:uiPriority w:val="20"/>
    <w:qFormat/>
    <w:rsid w:val="00BE69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E69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69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E696A"/>
    <w:rPr>
      <w:b/>
      <w:bCs/>
    </w:rPr>
  </w:style>
  <w:style w:type="character" w:styleId="Emphasis">
    <w:name w:val="Emphasis"/>
    <w:basedOn w:val="DefaultParagraphFont"/>
    <w:uiPriority w:val="20"/>
    <w:qFormat/>
    <w:rsid w:val="00BE69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Delly</dc:creator>
  <cp:lastModifiedBy>Delly</cp:lastModifiedBy>
  <cp:revision>1</cp:revision>
  <dcterms:created xsi:type="dcterms:W3CDTF">2021-05-10T03:30:00Z</dcterms:created>
  <dcterms:modified xsi:type="dcterms:W3CDTF">2021-05-10T03:33:00Z</dcterms:modified>
</cp:coreProperties>
</file>